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D26A0" w14:textId="7870E66B" w:rsidR="004918E7" w:rsidRPr="004918E7" w:rsidRDefault="004918E7" w:rsidP="00491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18E7">
        <w:rPr>
          <w:rFonts w:ascii="Times New Roman" w:hAnsi="Times New Roman" w:cs="Times New Roman"/>
          <w:sz w:val="24"/>
          <w:szCs w:val="24"/>
        </w:rPr>
        <w:t>Мышь беспроводная Logitech M560</w:t>
      </w:r>
    </w:p>
    <w:p w14:paraId="53AD26A1" w14:textId="77777777" w:rsidR="004918E7" w:rsidRPr="004918E7" w:rsidRDefault="004918E7" w:rsidP="00491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D26A2" w14:textId="77777777" w:rsidR="004918E7" w:rsidRPr="004918E7" w:rsidRDefault="004918E7" w:rsidP="00491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8E7">
        <w:rPr>
          <w:rFonts w:ascii="Times New Roman" w:hAnsi="Times New Roman" w:cs="Times New Roman"/>
          <w:sz w:val="24"/>
          <w:szCs w:val="24"/>
        </w:rPr>
        <w:t>Мышь Logitech M560 обеспечивает комфортную работу в Windows 7 и Windows 8. Манипулятор выполнен в белом корпусе под правую руку, изготовлен из пластика с SoftTouch покрытием. Благодаря глубоким изгибам ладонь будет лежать в нормальном положении, для продуктивной работы. Для подключения используется USB-ресивер. Благодаря габаритам 67х35x112 мм и весу 104 г мышь удобна в использовании. Продуктивной работе способствуют 6 кнопок. Особенностью является кнопка открытия бокового меню Windows 8, расположена за колесиком прокрутки, переходит к панели приложений.</w:t>
      </w:r>
    </w:p>
    <w:p w14:paraId="53AD26A3" w14:textId="77777777" w:rsidR="004918E7" w:rsidRPr="004918E7" w:rsidRDefault="004918E7" w:rsidP="00491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8E7">
        <w:rPr>
          <w:rFonts w:ascii="Times New Roman" w:hAnsi="Times New Roman" w:cs="Times New Roman"/>
          <w:sz w:val="24"/>
          <w:szCs w:val="24"/>
        </w:rPr>
        <w:t>Logitech M560 оснащена светодиодным датчиком с режимом работы 1000 dpi. Беспроводная сеть действует в радиусе 10 м, а приемник практически не выступает над USB портом, это снижает вероятность повреждения. Помимо мыши можно подключить совместимую клавиатуру или цифровой блок. Питание осуществляется от батарейки АА.</w:t>
      </w:r>
    </w:p>
    <w:p w14:paraId="53AD26A4" w14:textId="77777777" w:rsidR="004918E7" w:rsidRPr="004918E7" w:rsidRDefault="004918E7" w:rsidP="00491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18E7">
        <w:rPr>
          <w:rFonts w:ascii="Times New Roman" w:hAnsi="Times New Roman" w:cs="Times New Roman"/>
          <w:sz w:val="24"/>
          <w:szCs w:val="24"/>
        </w:rPr>
        <w:t>Необходимая для пользователя документация, батарейки и USB-ресивер входят в комплект.</w:t>
      </w:r>
    </w:p>
    <w:p w14:paraId="53AD26A5" w14:textId="77777777" w:rsidR="004918E7" w:rsidRPr="004918E7" w:rsidRDefault="004918E7" w:rsidP="004918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D26A6" w14:textId="77777777" w:rsidR="00F97305" w:rsidRPr="004918E7" w:rsidRDefault="005B30F3" w:rsidP="005B30F3">
      <w:pPr>
        <w:rPr>
          <w:rFonts w:ascii="Times New Roman" w:hAnsi="Times New Roman" w:cs="Times New Roman"/>
          <w:sz w:val="24"/>
          <w:szCs w:val="24"/>
        </w:rPr>
      </w:pPr>
      <w:r w:rsidRPr="005B30F3">
        <w:rPr>
          <w:rFonts w:ascii="Times New Roman" w:hAnsi="Times New Roman" w:cs="Times New Roman"/>
          <w:sz w:val="24"/>
          <w:szCs w:val="24"/>
        </w:rPr>
        <w:t>http://prntscr.com/93e8a6</w:t>
      </w:r>
    </w:p>
    <w:sectPr w:rsidR="00F97305" w:rsidRPr="004918E7" w:rsidSect="00A323C0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15"/>
    <w:rsid w:val="000F04C3"/>
    <w:rsid w:val="0033410F"/>
    <w:rsid w:val="004918E7"/>
    <w:rsid w:val="005B30F3"/>
    <w:rsid w:val="00651710"/>
    <w:rsid w:val="006822EB"/>
    <w:rsid w:val="00B93BFB"/>
    <w:rsid w:val="00DF7015"/>
    <w:rsid w:val="00E229EF"/>
    <w:rsid w:val="00F9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AD26A0"/>
  <w15:chartTrackingRefBased/>
  <w15:docId w15:val="{6D51F2D9-1009-4A3E-A00A-F72CF15C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машка</dc:creator>
  <cp:keywords/>
  <dc:description/>
  <cp:lastModifiedBy>Мария Богатько</cp:lastModifiedBy>
  <cp:revision>2</cp:revision>
  <dcterms:created xsi:type="dcterms:W3CDTF">2016-01-02T11:34:00Z</dcterms:created>
  <dcterms:modified xsi:type="dcterms:W3CDTF">2016-01-02T11:34:00Z</dcterms:modified>
</cp:coreProperties>
</file>